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12F93" w14:textId="4AE2F085" w:rsidR="00E02530" w:rsidRDefault="00E02530" w:rsidP="005556D7">
      <w:pPr>
        <w:spacing w:line="280" w:lineRule="exact"/>
        <w:ind w:left="993"/>
      </w:pPr>
    </w:p>
    <w:p w14:paraId="4D9CDE05" w14:textId="77777777" w:rsidR="00E02530" w:rsidRDefault="00E02530" w:rsidP="005556D7">
      <w:pPr>
        <w:spacing w:line="280" w:lineRule="exact"/>
        <w:ind w:left="993"/>
      </w:pPr>
    </w:p>
    <w:p w14:paraId="21732261" w14:textId="77777777" w:rsidR="00E02530" w:rsidRDefault="00E02530" w:rsidP="005556D7">
      <w:pPr>
        <w:spacing w:line="280" w:lineRule="exact"/>
        <w:ind w:left="993"/>
      </w:pPr>
    </w:p>
    <w:p w14:paraId="122D1581" w14:textId="77777777" w:rsidR="00B82CD9" w:rsidRDefault="00B82CD9" w:rsidP="005556D7">
      <w:pPr>
        <w:spacing w:line="280" w:lineRule="exact"/>
        <w:ind w:left="993"/>
      </w:pPr>
    </w:p>
    <w:p w14:paraId="64EB08E6" w14:textId="77777777" w:rsidR="00B82CD9" w:rsidRPr="00B82CD9" w:rsidRDefault="00B82CD9" w:rsidP="00B82CD9">
      <w:pPr>
        <w:rPr>
          <w:rFonts w:asciiTheme="majorHAnsi" w:hAnsiTheme="majorHAnsi" w:cstheme="majorHAnsi"/>
        </w:rPr>
      </w:pPr>
      <w:r w:rsidRPr="00B82CD9">
        <w:rPr>
          <w:rFonts w:asciiTheme="majorHAnsi" w:hAnsiTheme="majorHAnsi" w:cstheme="majorHAnsi"/>
        </w:rPr>
        <w:t>Dear Parent/Carer,</w:t>
      </w:r>
    </w:p>
    <w:p w14:paraId="3814E855" w14:textId="77777777" w:rsidR="00B82CD9" w:rsidRPr="00B82CD9" w:rsidRDefault="00B82CD9" w:rsidP="00B82CD9">
      <w:pPr>
        <w:spacing w:line="280" w:lineRule="exact"/>
        <w:rPr>
          <w:rFonts w:asciiTheme="majorHAnsi" w:hAnsiTheme="majorHAnsi" w:cstheme="majorHAnsi"/>
        </w:rPr>
      </w:pPr>
    </w:p>
    <w:p w14:paraId="1521D02F" w14:textId="67A98DDB" w:rsidR="00B82CD9" w:rsidRPr="00B82CD9" w:rsidRDefault="00B82CD9" w:rsidP="00B82CD9">
      <w:pPr>
        <w:spacing w:line="280" w:lineRule="exact"/>
        <w:rPr>
          <w:rFonts w:asciiTheme="majorHAnsi" w:hAnsiTheme="majorHAnsi" w:cstheme="majorHAnsi"/>
        </w:rPr>
      </w:pPr>
      <w:r w:rsidRPr="00B82CD9">
        <w:rPr>
          <w:rFonts w:asciiTheme="majorHAnsi" w:hAnsiTheme="majorHAnsi" w:cstheme="majorHAnsi"/>
        </w:rPr>
        <w:t xml:space="preserve">Below is some useful information about applying for full time nursery provision. </w:t>
      </w:r>
    </w:p>
    <w:p w14:paraId="02D3132E" w14:textId="77777777" w:rsidR="00B82CD9" w:rsidRPr="00B82CD9" w:rsidRDefault="00B82CD9" w:rsidP="00B82CD9">
      <w:pPr>
        <w:jc w:val="both"/>
        <w:rPr>
          <w:rFonts w:asciiTheme="majorHAnsi" w:hAnsiTheme="majorHAnsi" w:cstheme="majorHAnsi"/>
          <w:b/>
        </w:rPr>
      </w:pPr>
    </w:p>
    <w:p w14:paraId="7D3FBFDC" w14:textId="77777777" w:rsidR="00B82CD9" w:rsidRPr="00B82CD9" w:rsidRDefault="00B82CD9" w:rsidP="00B82CD9">
      <w:pPr>
        <w:jc w:val="both"/>
        <w:rPr>
          <w:rFonts w:asciiTheme="majorHAnsi" w:hAnsiTheme="majorHAnsi" w:cstheme="majorHAnsi"/>
          <w:b/>
        </w:rPr>
      </w:pPr>
      <w:r w:rsidRPr="00B82CD9">
        <w:rPr>
          <w:rFonts w:asciiTheme="majorHAnsi" w:hAnsiTheme="majorHAnsi" w:cstheme="majorHAnsi"/>
          <w:b/>
        </w:rPr>
        <w:t>30 hour Nursery Entitlement</w:t>
      </w:r>
    </w:p>
    <w:p w14:paraId="11B047F2" w14:textId="77777777" w:rsidR="00B82CD9" w:rsidRPr="00B82CD9" w:rsidRDefault="00B82CD9" w:rsidP="00B82CD9">
      <w:pPr>
        <w:jc w:val="both"/>
        <w:rPr>
          <w:rFonts w:asciiTheme="majorHAnsi" w:hAnsiTheme="majorHAnsi" w:cstheme="majorHAnsi"/>
        </w:rPr>
      </w:pPr>
      <w:r w:rsidRPr="00B82CD9">
        <w:rPr>
          <w:rFonts w:asciiTheme="majorHAnsi" w:hAnsiTheme="majorHAnsi" w:cstheme="majorHAnsi"/>
        </w:rPr>
        <w:t xml:space="preserve">From 1st September 2017 the 30 hour nursery entitlement came into effect.  </w:t>
      </w:r>
      <w:r w:rsidRPr="00B82CD9">
        <w:rPr>
          <w:rFonts w:asciiTheme="majorHAnsi" w:hAnsiTheme="majorHAnsi" w:cstheme="majorHAnsi"/>
          <w:b/>
        </w:rPr>
        <w:t>You must apply on line the term before your child’s 3</w:t>
      </w:r>
      <w:r w:rsidRPr="00B82CD9">
        <w:rPr>
          <w:rFonts w:asciiTheme="majorHAnsi" w:hAnsiTheme="majorHAnsi" w:cstheme="majorHAnsi"/>
          <w:b/>
          <w:vertAlign w:val="superscript"/>
        </w:rPr>
        <w:t>rd</w:t>
      </w:r>
      <w:r w:rsidRPr="00B82CD9">
        <w:rPr>
          <w:rFonts w:asciiTheme="majorHAnsi" w:hAnsiTheme="majorHAnsi" w:cstheme="majorHAnsi"/>
          <w:b/>
        </w:rPr>
        <w:t xml:space="preserve"> birthday.</w:t>
      </w:r>
      <w:r w:rsidRPr="00B82CD9">
        <w:rPr>
          <w:rFonts w:asciiTheme="majorHAnsi" w:hAnsiTheme="majorHAnsi" w:cstheme="majorHAnsi"/>
        </w:rPr>
        <w:t xml:space="preserve">  </w:t>
      </w:r>
      <w:hyperlink r:id="rId7" w:history="1">
        <w:r w:rsidRPr="00B82CD9">
          <w:rPr>
            <w:rStyle w:val="Hyperlink"/>
            <w:rFonts w:asciiTheme="majorHAnsi" w:hAnsiTheme="majorHAnsi" w:cstheme="majorHAnsi"/>
          </w:rPr>
          <w:t>https://www.childcarechoices.gov.uk/</w:t>
        </w:r>
      </w:hyperlink>
      <w:r w:rsidRPr="00B82CD9">
        <w:rPr>
          <w:rFonts w:asciiTheme="majorHAnsi" w:hAnsiTheme="majorHAnsi" w:cstheme="majorHAnsi"/>
        </w:rPr>
        <w:t xml:space="preserve">  if you are eligible for a 30 hour place you will need to present the 11 digit code along with your national insurance number to the school as soon as you have acquired the 11 digit code.  We have a limited number of 30 hour places and priority will be given to low income families.</w:t>
      </w:r>
    </w:p>
    <w:p w14:paraId="32C4CD7B" w14:textId="77777777" w:rsidR="00B82CD9" w:rsidRPr="00B82CD9" w:rsidRDefault="00B82CD9" w:rsidP="00B82CD9">
      <w:pPr>
        <w:jc w:val="both"/>
        <w:rPr>
          <w:rFonts w:asciiTheme="majorHAnsi" w:hAnsiTheme="majorHAnsi" w:cstheme="majorHAnsi"/>
        </w:rPr>
      </w:pPr>
    </w:p>
    <w:p w14:paraId="430BB4DC" w14:textId="77777777" w:rsidR="00B82CD9" w:rsidRPr="00B82CD9" w:rsidRDefault="00B82CD9" w:rsidP="00B82CD9">
      <w:pPr>
        <w:jc w:val="both"/>
        <w:rPr>
          <w:rFonts w:asciiTheme="majorHAnsi" w:hAnsiTheme="majorHAnsi" w:cstheme="majorHAnsi"/>
        </w:rPr>
      </w:pPr>
      <w:r w:rsidRPr="00B82CD9">
        <w:rPr>
          <w:rFonts w:asciiTheme="majorHAnsi" w:hAnsiTheme="majorHAnsi" w:cstheme="majorHAnsi"/>
        </w:rPr>
        <w:t xml:space="preserve">The times of the 30 hours provision are 8.30 am – 3.25 pm x four days and one half day 8.30 – 11.30 </w:t>
      </w:r>
      <w:r w:rsidRPr="00B82CD9">
        <w:rPr>
          <w:rFonts w:asciiTheme="majorHAnsi" w:hAnsiTheme="majorHAnsi" w:cstheme="majorHAnsi"/>
          <w:b/>
        </w:rPr>
        <w:t>or</w:t>
      </w:r>
      <w:r w:rsidRPr="00B82CD9">
        <w:rPr>
          <w:rFonts w:asciiTheme="majorHAnsi" w:hAnsiTheme="majorHAnsi" w:cstheme="majorHAnsi"/>
        </w:rPr>
        <w:t xml:space="preserve"> 12.30 – 3.25 pm</w:t>
      </w:r>
    </w:p>
    <w:p w14:paraId="33263935" w14:textId="77777777" w:rsidR="00B82CD9" w:rsidRPr="00B82CD9" w:rsidRDefault="00B82CD9" w:rsidP="00B82CD9">
      <w:pPr>
        <w:jc w:val="both"/>
        <w:rPr>
          <w:rFonts w:asciiTheme="majorHAnsi" w:hAnsiTheme="majorHAnsi" w:cstheme="majorHAnsi"/>
          <w:sz w:val="12"/>
        </w:rPr>
      </w:pPr>
    </w:p>
    <w:p w14:paraId="5C6D8590" w14:textId="77777777" w:rsidR="00B82CD9" w:rsidRPr="00B82CD9" w:rsidRDefault="00B82CD9" w:rsidP="00B82CD9">
      <w:pPr>
        <w:jc w:val="both"/>
        <w:rPr>
          <w:rFonts w:asciiTheme="majorHAnsi" w:hAnsiTheme="majorHAnsi" w:cstheme="majorHAnsi"/>
          <w:sz w:val="12"/>
        </w:rPr>
      </w:pPr>
    </w:p>
    <w:p w14:paraId="70A9C0F2" w14:textId="77777777" w:rsidR="00B82CD9" w:rsidRPr="00B82CD9" w:rsidRDefault="00B82CD9" w:rsidP="00B82CD9">
      <w:pPr>
        <w:jc w:val="both"/>
        <w:rPr>
          <w:rFonts w:asciiTheme="majorHAnsi" w:hAnsiTheme="majorHAnsi" w:cstheme="majorHAnsi"/>
        </w:rPr>
      </w:pPr>
      <w:r w:rsidRPr="00B82CD9">
        <w:rPr>
          <w:rFonts w:asciiTheme="majorHAnsi" w:hAnsiTheme="majorHAnsi" w:cstheme="majorHAnsi"/>
        </w:rPr>
        <w:t>If you would like to pay for an additional afternoon or morning, you are able to make a request at the school office. The charge for an additional morning or afternoon is £24.00 plus £2.00 for lunch. For those families on low incomes (£20,000 or less per household) there will be the means to apply for a discretionary allowance, where you could receive the additional morning or afternoon place free of any additional charge.</w:t>
      </w:r>
    </w:p>
    <w:p w14:paraId="3B5C09BD" w14:textId="77777777" w:rsidR="00B82CD9" w:rsidRPr="00B82CD9" w:rsidRDefault="00B82CD9" w:rsidP="00B82CD9">
      <w:pPr>
        <w:jc w:val="both"/>
        <w:rPr>
          <w:rFonts w:asciiTheme="majorHAnsi" w:hAnsiTheme="majorHAnsi" w:cstheme="majorHAnsi"/>
          <w:b/>
        </w:rPr>
      </w:pPr>
    </w:p>
    <w:p w14:paraId="1F46D250" w14:textId="7AFEFC55" w:rsidR="001E015B" w:rsidRDefault="00B82CD9" w:rsidP="001E015B">
      <w:pPr>
        <w:jc w:val="both"/>
        <w:rPr>
          <w:rFonts w:asciiTheme="majorHAnsi" w:hAnsiTheme="majorHAnsi" w:cstheme="majorHAnsi"/>
          <w:b/>
        </w:rPr>
      </w:pPr>
      <w:r w:rsidRPr="00B82CD9">
        <w:rPr>
          <w:rFonts w:asciiTheme="majorHAnsi" w:hAnsiTheme="majorHAnsi" w:cstheme="majorHAnsi"/>
          <w:b/>
        </w:rPr>
        <w:t>If you do not qualify for 30 hours provision (subject to availability)</w:t>
      </w:r>
      <w:r w:rsidRPr="00B82CD9">
        <w:rPr>
          <w:rFonts w:asciiTheme="majorHAnsi" w:hAnsiTheme="majorHAnsi" w:cstheme="majorHAnsi"/>
        </w:rPr>
        <w:t xml:space="preserve">, but would like to pay for an additional morning or afternoon session, please see the office. The cost will be £24.00 per session plus £2.00 for lunch. Priority will be given to those families who qualify for the free 30 hour provision, however, we will endeavour to address your needs, subject to availability. </w:t>
      </w:r>
    </w:p>
    <w:p w14:paraId="23234EB4" w14:textId="77777777" w:rsidR="001E015B" w:rsidRDefault="001E015B" w:rsidP="001E015B">
      <w:pPr>
        <w:jc w:val="both"/>
        <w:rPr>
          <w:rFonts w:asciiTheme="majorHAnsi" w:hAnsiTheme="majorHAnsi" w:cstheme="majorHAnsi"/>
          <w:b/>
        </w:rPr>
      </w:pPr>
    </w:p>
    <w:p w14:paraId="1C8F12C1" w14:textId="77777777" w:rsidR="001E015B" w:rsidRDefault="001E015B" w:rsidP="001E015B">
      <w:pPr>
        <w:jc w:val="both"/>
        <w:rPr>
          <w:rFonts w:asciiTheme="majorHAnsi" w:hAnsiTheme="majorHAnsi" w:cstheme="majorHAnsi"/>
          <w:b/>
        </w:rPr>
      </w:pPr>
    </w:p>
    <w:p w14:paraId="37CF34E7" w14:textId="79891F50" w:rsidR="001E015B" w:rsidRPr="001E015B" w:rsidRDefault="001E015B" w:rsidP="001E015B">
      <w:pPr>
        <w:jc w:val="both"/>
        <w:rPr>
          <w:rFonts w:asciiTheme="majorHAnsi" w:hAnsiTheme="majorHAnsi" w:cstheme="majorHAnsi"/>
        </w:rPr>
      </w:pPr>
      <w:r w:rsidRPr="001E015B">
        <w:rPr>
          <w:rFonts w:asciiTheme="majorHAnsi" w:hAnsiTheme="majorHAnsi" w:cstheme="majorHAnsi"/>
        </w:rPr>
        <w:t>Best wishes,</w:t>
      </w:r>
    </w:p>
    <w:p w14:paraId="7AA3D0AB" w14:textId="5CE96206" w:rsidR="001E015B" w:rsidRPr="001E015B" w:rsidRDefault="001E015B" w:rsidP="001E015B">
      <w:pPr>
        <w:jc w:val="both"/>
        <w:rPr>
          <w:rFonts w:asciiTheme="majorHAnsi" w:hAnsiTheme="majorHAnsi" w:cstheme="majorHAnsi"/>
        </w:rPr>
      </w:pPr>
      <w:r w:rsidRPr="001E015B">
        <w:rPr>
          <w:rFonts w:asciiTheme="majorHAnsi" w:hAnsiTheme="majorHAnsi" w:cstheme="majorHAnsi"/>
        </w:rPr>
        <w:t xml:space="preserve">Ben Hasan </w:t>
      </w:r>
    </w:p>
    <w:p w14:paraId="154D98BE" w14:textId="77777777" w:rsidR="001E015B" w:rsidRPr="001E015B" w:rsidRDefault="001E015B" w:rsidP="001E015B">
      <w:pPr>
        <w:jc w:val="both"/>
        <w:rPr>
          <w:rFonts w:asciiTheme="majorHAnsi" w:hAnsiTheme="majorHAnsi" w:cstheme="majorHAnsi"/>
        </w:rPr>
      </w:pPr>
    </w:p>
    <w:p w14:paraId="00627872" w14:textId="65E9DB69" w:rsidR="001E015B" w:rsidRPr="001E015B" w:rsidRDefault="001E015B" w:rsidP="001E015B">
      <w:pPr>
        <w:jc w:val="both"/>
        <w:rPr>
          <w:rFonts w:asciiTheme="majorHAnsi" w:hAnsiTheme="majorHAnsi" w:cstheme="majorHAnsi"/>
        </w:rPr>
        <w:sectPr w:rsidR="001E015B" w:rsidRPr="001E015B" w:rsidSect="0074599E">
          <w:headerReference w:type="default" r:id="rId8"/>
          <w:footerReference w:type="default" r:id="rId9"/>
          <w:headerReference w:type="first" r:id="rId10"/>
          <w:footerReference w:type="first" r:id="rId11"/>
          <w:pgSz w:w="11900" w:h="16840"/>
          <w:pgMar w:top="2817" w:right="1440" w:bottom="1440" w:left="731" w:header="680" w:footer="1546" w:gutter="0"/>
          <w:cols w:space="708"/>
          <w:titlePg/>
          <w:docGrid w:linePitch="360"/>
        </w:sectPr>
      </w:pPr>
      <w:proofErr w:type="spellStart"/>
      <w:r w:rsidRPr="001E015B">
        <w:rPr>
          <w:rFonts w:asciiTheme="majorHAnsi" w:hAnsiTheme="majorHAnsi" w:cstheme="majorHAnsi"/>
        </w:rPr>
        <w:t>Headteacher</w:t>
      </w:r>
      <w:proofErr w:type="spellEnd"/>
      <w:r w:rsidRPr="001E015B">
        <w:rPr>
          <w:rFonts w:asciiTheme="majorHAnsi" w:hAnsiTheme="majorHAnsi" w:cstheme="majorHAnsi"/>
        </w:rPr>
        <w:t xml:space="preserve"> </w:t>
      </w:r>
      <w:bookmarkStart w:id="0" w:name="_GoBack"/>
      <w:bookmarkEnd w:id="0"/>
    </w:p>
    <w:p w14:paraId="42B7DB0D" w14:textId="46759BDB" w:rsidR="005A51AD" w:rsidRPr="00853453" w:rsidRDefault="005A51AD" w:rsidP="005556D7">
      <w:pPr>
        <w:ind w:left="993"/>
      </w:pPr>
    </w:p>
    <w:sectPr w:rsidR="005A51AD" w:rsidRPr="00853453" w:rsidSect="0074599E">
      <w:pgSz w:w="11901" w:h="16817"/>
      <w:pgMar w:top="1100" w:right="1440" w:bottom="1440" w:left="731" w:header="680"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44214" w14:textId="77777777" w:rsidR="008A6F32" w:rsidRDefault="008A6F32" w:rsidP="00E02530">
      <w:r>
        <w:separator/>
      </w:r>
    </w:p>
  </w:endnote>
  <w:endnote w:type="continuationSeparator" w:id="0">
    <w:p w14:paraId="0B5BA2AD" w14:textId="77777777" w:rsidR="008A6F32" w:rsidRDefault="008A6F32" w:rsidP="00E02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69B4C" w14:textId="70445BDE" w:rsidR="00A42F25" w:rsidRDefault="00A42F25" w:rsidP="00FD35F0">
    <w:pPr>
      <w:pStyle w:val="Footer"/>
      <w:tabs>
        <w:tab w:val="clear" w:pos="4513"/>
        <w:tab w:val="clear" w:pos="9026"/>
        <w:tab w:val="left" w:pos="1312"/>
      </w:tabs>
    </w:pPr>
  </w:p>
  <w:p w14:paraId="0DEC53CF" w14:textId="6F5FBB74" w:rsidR="00E02530" w:rsidRDefault="00357158" w:rsidP="00E02530">
    <w:pPr>
      <w:pStyle w:val="Footer"/>
      <w:ind w:left="993"/>
    </w:pPr>
    <w:r>
      <w:rPr>
        <w:noProof/>
        <w:lang w:eastAsia="en-GB"/>
      </w:rPr>
      <w:drawing>
        <wp:inline distT="0" distB="0" distL="0" distR="0" wp14:anchorId="46A754DD" wp14:editId="4A890409">
          <wp:extent cx="6040755" cy="896243"/>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entworth_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01184" cy="905209"/>
                  </a:xfrm>
                  <a:prstGeom prst="rect">
                    <a:avLst/>
                  </a:prstGeom>
                </pic:spPr>
              </pic:pic>
            </a:graphicData>
          </a:graphic>
        </wp:inline>
      </w:drawing>
    </w:r>
  </w:p>
  <w:p w14:paraId="3E57D470" w14:textId="77777777" w:rsidR="00E02530" w:rsidRDefault="00E025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91E6D" w14:textId="77777777" w:rsidR="00A42F25" w:rsidRDefault="00A42F25" w:rsidP="00A42F25">
    <w:pPr>
      <w:pStyle w:val="Footer"/>
    </w:pPr>
  </w:p>
  <w:p w14:paraId="285871A8" w14:textId="77777777" w:rsidR="00A42F25" w:rsidRDefault="00A42F25" w:rsidP="00A42F25">
    <w:pPr>
      <w:pStyle w:val="Footer"/>
    </w:pPr>
  </w:p>
  <w:p w14:paraId="27A771E8" w14:textId="1C26DC67" w:rsidR="00357158" w:rsidRDefault="00357158" w:rsidP="00357158">
    <w:pPr>
      <w:pStyle w:val="Footer"/>
      <w:ind w:left="993"/>
    </w:pPr>
    <w:r>
      <w:rPr>
        <w:noProof/>
        <w:lang w:eastAsia="en-GB"/>
      </w:rPr>
      <w:drawing>
        <wp:anchor distT="0" distB="0" distL="114300" distR="114300" simplePos="0" relativeHeight="251659264" behindDoc="0" locked="0" layoutInCell="1" allowOverlap="1" wp14:anchorId="612CE359" wp14:editId="4E0FDD83">
          <wp:simplePos x="0" y="0"/>
          <wp:positionH relativeFrom="column">
            <wp:posOffset>633095</wp:posOffset>
          </wp:positionH>
          <wp:positionV relativeFrom="paragraph">
            <wp:posOffset>3175</wp:posOffset>
          </wp:positionV>
          <wp:extent cx="5926455" cy="879285"/>
          <wp:effectExtent l="0" t="0" r="0" b="101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entworth_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26455" cy="8792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4ABF4" w14:textId="77777777" w:rsidR="008A6F32" w:rsidRDefault="008A6F32" w:rsidP="00E02530">
      <w:r>
        <w:separator/>
      </w:r>
    </w:p>
  </w:footnote>
  <w:footnote w:type="continuationSeparator" w:id="0">
    <w:p w14:paraId="305A032D" w14:textId="77777777" w:rsidR="008A6F32" w:rsidRDefault="008A6F32" w:rsidP="00E02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B133E" w14:textId="6197C02A" w:rsidR="00E02530" w:rsidRDefault="00E02530" w:rsidP="00357158">
    <w:pPr>
      <w:pStyle w:val="Header"/>
    </w:pPr>
  </w:p>
  <w:p w14:paraId="1EBE31CE" w14:textId="77777777" w:rsidR="00E02530" w:rsidRDefault="00E025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62656" w14:textId="3F34D80B" w:rsidR="00A45335" w:rsidRDefault="00A45335" w:rsidP="00A45335">
    <w:pPr>
      <w:pStyle w:val="Header"/>
    </w:pPr>
    <w:r>
      <w:rPr>
        <w:noProof/>
        <w:lang w:eastAsia="en-GB"/>
      </w:rPr>
      <w:drawing>
        <wp:anchor distT="0" distB="0" distL="114300" distR="114300" simplePos="0" relativeHeight="251658240" behindDoc="1" locked="0" layoutInCell="1" allowOverlap="1" wp14:anchorId="6E1F9104" wp14:editId="0FF67897">
          <wp:simplePos x="0" y="0"/>
          <wp:positionH relativeFrom="column">
            <wp:posOffset>-67945</wp:posOffset>
          </wp:positionH>
          <wp:positionV relativeFrom="paragraph">
            <wp:posOffset>7620</wp:posOffset>
          </wp:positionV>
          <wp:extent cx="6901801" cy="22885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entworth_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01801" cy="22885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30"/>
    <w:rsid w:val="001E015B"/>
    <w:rsid w:val="00242ECC"/>
    <w:rsid w:val="00246DAA"/>
    <w:rsid w:val="00335F65"/>
    <w:rsid w:val="00357158"/>
    <w:rsid w:val="005556D7"/>
    <w:rsid w:val="005A51AD"/>
    <w:rsid w:val="005F40F6"/>
    <w:rsid w:val="00672828"/>
    <w:rsid w:val="0074599E"/>
    <w:rsid w:val="007C0ACF"/>
    <w:rsid w:val="00827AED"/>
    <w:rsid w:val="00853453"/>
    <w:rsid w:val="00881EDF"/>
    <w:rsid w:val="008A6F32"/>
    <w:rsid w:val="00970B0F"/>
    <w:rsid w:val="00A42F25"/>
    <w:rsid w:val="00A45335"/>
    <w:rsid w:val="00B50077"/>
    <w:rsid w:val="00B82CD9"/>
    <w:rsid w:val="00C538CB"/>
    <w:rsid w:val="00CA3E37"/>
    <w:rsid w:val="00D73925"/>
    <w:rsid w:val="00D87BFE"/>
    <w:rsid w:val="00E02530"/>
    <w:rsid w:val="00E707F4"/>
    <w:rsid w:val="00E80EF7"/>
    <w:rsid w:val="00FA4275"/>
    <w:rsid w:val="00FD3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7CDC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530"/>
    <w:pPr>
      <w:tabs>
        <w:tab w:val="center" w:pos="4513"/>
        <w:tab w:val="right" w:pos="9026"/>
      </w:tabs>
    </w:pPr>
  </w:style>
  <w:style w:type="character" w:customStyle="1" w:styleId="HeaderChar">
    <w:name w:val="Header Char"/>
    <w:basedOn w:val="DefaultParagraphFont"/>
    <w:link w:val="Header"/>
    <w:uiPriority w:val="99"/>
    <w:rsid w:val="00E02530"/>
  </w:style>
  <w:style w:type="paragraph" w:styleId="Footer">
    <w:name w:val="footer"/>
    <w:basedOn w:val="Normal"/>
    <w:link w:val="FooterChar"/>
    <w:uiPriority w:val="99"/>
    <w:unhideWhenUsed/>
    <w:rsid w:val="00E02530"/>
    <w:pPr>
      <w:tabs>
        <w:tab w:val="center" w:pos="4513"/>
        <w:tab w:val="right" w:pos="9026"/>
      </w:tabs>
    </w:pPr>
  </w:style>
  <w:style w:type="character" w:customStyle="1" w:styleId="FooterChar">
    <w:name w:val="Footer Char"/>
    <w:basedOn w:val="DefaultParagraphFont"/>
    <w:link w:val="Footer"/>
    <w:uiPriority w:val="99"/>
    <w:rsid w:val="00E02530"/>
  </w:style>
  <w:style w:type="character" w:styleId="Hyperlink">
    <w:name w:val="Hyperlink"/>
    <w:rsid w:val="00B82C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8237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ildcarechoices.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C0CF3-1FE6-4FD2-B3D5-AFDA1A646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Ben Hasan</cp:lastModifiedBy>
  <cp:revision>2</cp:revision>
  <cp:lastPrinted>2019-12-03T01:42:00Z</cp:lastPrinted>
  <dcterms:created xsi:type="dcterms:W3CDTF">2020-03-18T13:27:00Z</dcterms:created>
  <dcterms:modified xsi:type="dcterms:W3CDTF">2020-03-18T13:27:00Z</dcterms:modified>
</cp:coreProperties>
</file>